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Default="007E6CF8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Pr="00C85E67" w:rsidRDefault="00CB770A" w:rsidP="00C85E67">
      <w:pPr>
        <w:jc w:val="center"/>
        <w:rPr>
          <w:rFonts w:ascii="Calibri" w:hAnsi="Calibri" w:cs="Calibri"/>
          <w:b/>
          <w:sz w:val="22"/>
          <w:szCs w:val="22"/>
        </w:rPr>
      </w:pPr>
      <w:r w:rsidRPr="00C85E6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7E6CF8" w:rsidRPr="006B0F87" w:rsidRDefault="007E6CF8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8B66EA" w:rsidRPr="003C085E" w:rsidRDefault="008B66EA" w:rsidP="00E23E85">
      <w:pPr>
        <w:rPr>
          <w:rFonts w:ascii="Calibri" w:hAnsi="Calibri" w:cs="Calibri"/>
          <w:b/>
          <w:sz w:val="22"/>
          <w:szCs w:val="22"/>
        </w:rPr>
      </w:pPr>
    </w:p>
    <w:p w:rsidR="00E23E85" w:rsidRPr="003C085E" w:rsidRDefault="00E23E85" w:rsidP="00E23E85">
      <w:pPr>
        <w:jc w:val="both"/>
        <w:rPr>
          <w:rFonts w:asciiTheme="minorHAnsi" w:hAnsiTheme="minorHAnsi" w:cstheme="minorHAnsi"/>
          <w:b/>
        </w:rPr>
      </w:pPr>
      <w:r w:rsidRPr="003C085E">
        <w:rPr>
          <w:rFonts w:asciiTheme="minorHAnsi" w:hAnsiTheme="minorHAnsi" w:cstheme="minorHAnsi"/>
          <w:b/>
        </w:rPr>
        <w:t xml:space="preserve">Processo n. </w:t>
      </w:r>
      <w:r w:rsidR="003C085E" w:rsidRPr="003C085E">
        <w:rPr>
          <w:rFonts w:asciiTheme="minorHAnsi" w:hAnsiTheme="minorHAnsi" w:cs="Calibri"/>
          <w:b/>
        </w:rPr>
        <w:t>552698/2010.</w:t>
      </w:r>
    </w:p>
    <w:p w:rsidR="00E61B94" w:rsidRPr="003C085E" w:rsidRDefault="00E23E85" w:rsidP="00E23E85">
      <w:pPr>
        <w:jc w:val="both"/>
        <w:rPr>
          <w:rFonts w:asciiTheme="minorHAnsi" w:hAnsiTheme="minorHAnsi" w:cstheme="minorHAnsi"/>
          <w:b/>
        </w:rPr>
      </w:pPr>
      <w:r w:rsidRPr="003C085E">
        <w:rPr>
          <w:rFonts w:asciiTheme="minorHAnsi" w:hAnsiTheme="minorHAnsi" w:cstheme="minorHAnsi"/>
          <w:b/>
        </w:rPr>
        <w:t>Recorrente</w:t>
      </w:r>
      <w:r w:rsidR="003C085E" w:rsidRPr="003C085E">
        <w:rPr>
          <w:rFonts w:asciiTheme="minorHAnsi" w:hAnsiTheme="minorHAnsi" w:cstheme="minorHAnsi"/>
          <w:b/>
        </w:rPr>
        <w:t xml:space="preserve"> - </w:t>
      </w:r>
      <w:r w:rsidR="003C085E" w:rsidRPr="003C085E">
        <w:rPr>
          <w:rFonts w:asciiTheme="minorHAnsi" w:hAnsiTheme="minorHAnsi" w:cs="Calibri"/>
          <w:b/>
        </w:rPr>
        <w:t>Nivaldo Alves Martins.</w:t>
      </w:r>
      <w:r w:rsidR="006B0F87" w:rsidRPr="003C085E">
        <w:rPr>
          <w:rFonts w:ascii="Calibri" w:hAnsi="Calibri" w:cs="Calibri"/>
          <w:b/>
        </w:rPr>
        <w:t xml:space="preserve"> </w:t>
      </w:r>
    </w:p>
    <w:p w:rsidR="006B0F87" w:rsidRPr="003C085E" w:rsidRDefault="00E23E85" w:rsidP="00E23E85">
      <w:pPr>
        <w:jc w:val="both"/>
        <w:rPr>
          <w:rFonts w:asciiTheme="minorHAnsi" w:hAnsiTheme="minorHAnsi" w:cstheme="minorHAnsi"/>
        </w:rPr>
      </w:pPr>
      <w:r w:rsidRPr="003C085E">
        <w:rPr>
          <w:rFonts w:asciiTheme="minorHAnsi" w:hAnsiTheme="minorHAnsi" w:cstheme="minorHAnsi"/>
        </w:rPr>
        <w:t xml:space="preserve">Auto de Infração n. </w:t>
      </w:r>
      <w:r w:rsidR="003C085E" w:rsidRPr="003C085E">
        <w:rPr>
          <w:rFonts w:asciiTheme="minorHAnsi" w:hAnsiTheme="minorHAnsi" w:cs="Calibri"/>
        </w:rPr>
        <w:t>125236, de 09/07/2010.</w:t>
      </w:r>
    </w:p>
    <w:p w:rsidR="00E61B94" w:rsidRPr="003C085E" w:rsidRDefault="00C85E67" w:rsidP="00E23E85">
      <w:pPr>
        <w:jc w:val="both"/>
        <w:rPr>
          <w:rFonts w:asciiTheme="minorHAnsi" w:hAnsiTheme="minorHAnsi" w:cs="Calibri"/>
        </w:rPr>
      </w:pPr>
      <w:r w:rsidRPr="003C085E">
        <w:rPr>
          <w:rFonts w:asciiTheme="minorHAnsi" w:hAnsiTheme="minorHAnsi" w:cs="Calibri"/>
        </w:rPr>
        <w:t>Relator</w:t>
      </w:r>
      <w:r w:rsidR="00E23E85" w:rsidRPr="003C085E">
        <w:rPr>
          <w:rFonts w:asciiTheme="minorHAnsi" w:hAnsiTheme="minorHAnsi" w:cs="Calibri"/>
        </w:rPr>
        <w:t xml:space="preserve"> </w:t>
      </w:r>
      <w:r w:rsidRPr="003C085E">
        <w:rPr>
          <w:rFonts w:asciiTheme="minorHAnsi" w:hAnsiTheme="minorHAnsi" w:cs="Calibri"/>
        </w:rPr>
        <w:t>-</w:t>
      </w:r>
      <w:r w:rsidR="003C085E" w:rsidRPr="003C085E">
        <w:rPr>
          <w:rFonts w:asciiTheme="minorHAnsi" w:hAnsiTheme="minorHAnsi" w:cs="Calibri"/>
        </w:rPr>
        <w:t xml:space="preserve"> </w:t>
      </w:r>
      <w:proofErr w:type="spellStart"/>
      <w:r w:rsidR="003C085E" w:rsidRPr="003C085E">
        <w:rPr>
          <w:rFonts w:asciiTheme="minorHAnsi" w:hAnsiTheme="minorHAnsi" w:cs="Calibri"/>
        </w:rPr>
        <w:t>Edilberto</w:t>
      </w:r>
      <w:proofErr w:type="spellEnd"/>
      <w:r w:rsidR="003C085E" w:rsidRPr="003C085E">
        <w:rPr>
          <w:rFonts w:asciiTheme="minorHAnsi" w:hAnsiTheme="minorHAnsi" w:cs="Calibri"/>
        </w:rPr>
        <w:t xml:space="preserve"> Gonçalves de Souza – FETIEMT.</w:t>
      </w:r>
    </w:p>
    <w:p w:rsidR="00C85E67" w:rsidRPr="003C085E" w:rsidRDefault="00C85E67" w:rsidP="006B0F87">
      <w:pPr>
        <w:jc w:val="both"/>
        <w:rPr>
          <w:rFonts w:asciiTheme="minorHAnsi" w:hAnsiTheme="minorHAnsi" w:cs="Calibri"/>
        </w:rPr>
      </w:pPr>
      <w:r w:rsidRPr="003C085E">
        <w:rPr>
          <w:rFonts w:asciiTheme="minorHAnsi" w:hAnsiTheme="minorHAnsi" w:cs="Calibri"/>
        </w:rPr>
        <w:t>Advogado</w:t>
      </w:r>
      <w:r w:rsidR="006B0F87" w:rsidRPr="003C085E">
        <w:rPr>
          <w:rFonts w:asciiTheme="minorHAnsi" w:hAnsiTheme="minorHAnsi" w:cs="Calibri"/>
        </w:rPr>
        <w:t xml:space="preserve"> - </w:t>
      </w:r>
      <w:r w:rsidR="003C085E" w:rsidRPr="003C085E">
        <w:rPr>
          <w:rFonts w:asciiTheme="minorHAnsi" w:hAnsiTheme="minorHAnsi" w:cs="Calibri"/>
        </w:rPr>
        <w:t xml:space="preserve">Marcos </w:t>
      </w:r>
      <w:proofErr w:type="spellStart"/>
      <w:r w:rsidR="003C085E" w:rsidRPr="003C085E">
        <w:rPr>
          <w:rFonts w:asciiTheme="minorHAnsi" w:hAnsiTheme="minorHAnsi" w:cs="Calibri"/>
        </w:rPr>
        <w:t>Antonio</w:t>
      </w:r>
      <w:proofErr w:type="spellEnd"/>
      <w:r w:rsidR="003C085E" w:rsidRPr="003C085E">
        <w:rPr>
          <w:rFonts w:asciiTheme="minorHAnsi" w:hAnsiTheme="minorHAnsi" w:cs="Calibri"/>
        </w:rPr>
        <w:t xml:space="preserve"> A. Ribeiro – OAB/MT 5.308/A.</w:t>
      </w:r>
    </w:p>
    <w:p w:rsidR="006B0F87" w:rsidRPr="003C085E" w:rsidRDefault="00E23E85" w:rsidP="006B0F87">
      <w:pPr>
        <w:jc w:val="both"/>
        <w:rPr>
          <w:rFonts w:asciiTheme="minorHAnsi" w:hAnsiTheme="minorHAnsi" w:cstheme="minorHAnsi"/>
        </w:rPr>
      </w:pPr>
      <w:r w:rsidRPr="003C085E">
        <w:rPr>
          <w:rFonts w:asciiTheme="minorHAnsi" w:hAnsiTheme="minorHAnsi" w:cstheme="minorHAnsi"/>
        </w:rPr>
        <w:t>1ª Junta de Julgamento de Recursos.</w:t>
      </w:r>
    </w:p>
    <w:p w:rsidR="00E23E85" w:rsidRPr="00C85E67" w:rsidRDefault="00CB59AF" w:rsidP="00E23E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354</w:t>
      </w:r>
      <w:bookmarkStart w:id="0" w:name="_GoBack"/>
      <w:bookmarkEnd w:id="0"/>
      <w:r w:rsidR="00E23E85" w:rsidRPr="00C85E67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C85E67">
        <w:rPr>
          <w:rFonts w:asciiTheme="minorHAnsi" w:hAnsiTheme="minorHAnsi" w:cstheme="minorHAnsi"/>
          <w:b/>
          <w:sz w:val="22"/>
          <w:szCs w:val="22"/>
        </w:rPr>
        <w:t>1</w:t>
      </w:r>
    </w:p>
    <w:p w:rsidR="00C85E67" w:rsidRDefault="00C85E67" w:rsidP="00E23E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085E" w:rsidRPr="003C085E" w:rsidRDefault="003C085E" w:rsidP="003C085E">
      <w:pPr>
        <w:jc w:val="both"/>
        <w:rPr>
          <w:rFonts w:ascii="Calibri" w:hAnsi="Calibri" w:cs="Calibri"/>
        </w:rPr>
      </w:pPr>
      <w:r w:rsidRPr="003C085E">
        <w:rPr>
          <w:rFonts w:ascii="Calibri" w:hAnsi="Calibri" w:cs="Calibri"/>
        </w:rPr>
        <w:t>Auto de Infração n° 125236, de 09/07/2010. Auto de Inspeção n° 133735, de 09/07/2010. Termo de Embargo/Interdição n° 122744, de 09/07/2010. Relatório Técnico n° 0465/SUF/CFFUC/SEMA/10, de 20/07/2010. Por construir em área de preservação permanente sem autorização do órgão ambiental competente conforme Auto de Inspeção n° 133735, de 09/07/2010. Decisão Administrativa n° 2206/SPA/SEMA/2018, de 26/09/2018 pela homologação do Auto de Infração n. 125236, de 09/07/2010, arbitrando multa de R$ 25.000,00 (vinte cinco mil reais), com fulcro no artigo 66 do Decreto Federal 6514/2008. Requer o recorrente que seja reconhecimento da prescrição quinquenal e, consequente anulação do auto de infração n° 125236 de 07/07/2010, com fulcro no artigo 1° do Decreto Federal 20.910/1932 c/</w:t>
      </w:r>
      <w:proofErr w:type="gramStart"/>
      <w:r w:rsidRPr="003C085E">
        <w:rPr>
          <w:rFonts w:ascii="Calibri" w:hAnsi="Calibri" w:cs="Calibri"/>
        </w:rPr>
        <w:t>c</w:t>
      </w:r>
      <w:proofErr w:type="gramEnd"/>
      <w:r w:rsidRPr="003C085E">
        <w:rPr>
          <w:rFonts w:ascii="Calibri" w:hAnsi="Calibri" w:cs="Calibri"/>
        </w:rPr>
        <w:t xml:space="preserve"> artigo 24 da Lei n° 7.692/2002 – Lei de Processo Administrativo do Estado de Mato Grosso. Pela anulação Auto de Infração n° 125236 de 07/07/2010 e, arquivamento do presente processo.</w:t>
      </w:r>
      <w:r w:rsidR="002B7547">
        <w:rPr>
          <w:rFonts w:ascii="Calibri" w:hAnsi="Calibri" w:cs="Calibri"/>
        </w:rPr>
        <w:t xml:space="preserve"> Recurso provido.</w:t>
      </w:r>
    </w:p>
    <w:p w:rsidR="006B0F87" w:rsidRPr="003C085E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EB4B0B" w:rsidRPr="003C085E" w:rsidRDefault="00270AA2" w:rsidP="00EB4B0B">
      <w:pPr>
        <w:jc w:val="both"/>
        <w:rPr>
          <w:rFonts w:ascii="Calibri" w:hAnsi="Calibri" w:cs="Calibri"/>
        </w:rPr>
      </w:pPr>
      <w:r w:rsidRPr="003C085E">
        <w:rPr>
          <w:rFonts w:asciiTheme="minorHAnsi" w:hAnsiTheme="minorHAnsi" w:cstheme="minorHAnsi"/>
          <w:color w:val="000000"/>
        </w:rPr>
        <w:t>Vistos, relatados e discu</w:t>
      </w:r>
      <w:r w:rsidR="004D280A" w:rsidRPr="003C085E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3C085E">
        <w:rPr>
          <w:rFonts w:asciiTheme="minorHAnsi" w:hAnsiTheme="minorHAnsi" w:cstheme="minorHAnsi"/>
          <w:color w:val="000000"/>
        </w:rPr>
        <w:t>1</w:t>
      </w:r>
      <w:r w:rsidRPr="003C085E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3C085E">
        <w:rPr>
          <w:rFonts w:asciiTheme="minorHAnsi" w:hAnsiTheme="minorHAnsi" w:cstheme="minorHAnsi"/>
          <w:color w:val="000000"/>
        </w:rPr>
        <w:t>Recursos</w:t>
      </w:r>
      <w:r w:rsidR="006B5B44" w:rsidRPr="003C085E">
        <w:rPr>
          <w:rFonts w:asciiTheme="minorHAnsi" w:hAnsiTheme="minorHAnsi" w:cstheme="minorHAnsi"/>
          <w:color w:val="000000"/>
        </w:rPr>
        <w:t>,</w:t>
      </w:r>
      <w:r w:rsidR="003C085E" w:rsidRPr="003C085E">
        <w:rPr>
          <w:rFonts w:ascii="Calibri" w:hAnsi="Calibri" w:cs="Calibri"/>
        </w:rPr>
        <w:t xml:space="preserve"> por maioria, dar provimento do recurso interposto pelo o recorren</w:t>
      </w:r>
      <w:r w:rsidR="000F0918">
        <w:rPr>
          <w:rFonts w:ascii="Calibri" w:hAnsi="Calibri" w:cs="Calibri"/>
        </w:rPr>
        <w:t>te, acolhendo o voto divergente</w:t>
      </w:r>
      <w:r w:rsidR="003C085E" w:rsidRPr="003C085E">
        <w:rPr>
          <w:rFonts w:ascii="Calibri" w:hAnsi="Calibri" w:cs="Calibri"/>
        </w:rPr>
        <w:t xml:space="preserve"> do representante do AMM, reconhecendo a prescrição intercorrente, do Ofício, de 24/11/2011, (fl. 99) até o Despacho da SEMA, de 02/07/2015, (fl. 106), </w:t>
      </w:r>
      <w:r w:rsidR="003C085E" w:rsidRPr="003C085E">
        <w:rPr>
          <w:rFonts w:ascii="Calibri" w:hAnsi="Calibri" w:cs="Calibri"/>
          <w:color w:val="000000"/>
        </w:rPr>
        <w:t>transcorreram mais de 3 (três) anos sem decisão dos autos, e,</w:t>
      </w:r>
      <w:r w:rsidR="003C085E" w:rsidRPr="003C085E">
        <w:rPr>
          <w:rFonts w:ascii="Calibri" w:hAnsi="Calibri" w:cs="Calibri"/>
        </w:rPr>
        <w:t xml:space="preserve"> consequentemente, o arquivamento do processo.</w:t>
      </w:r>
    </w:p>
    <w:p w:rsidR="00655CAF" w:rsidRPr="00C85E67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 w:rsidRPr="00C85E67">
        <w:rPr>
          <w:rFonts w:ascii="Calibri" w:hAnsi="Calibri" w:cs="Calibri"/>
          <w:sz w:val="22"/>
          <w:szCs w:val="22"/>
        </w:rPr>
        <w:t>Presentes à votação os seguintes membros: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E67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C85E67" w:rsidRDefault="00E61B94" w:rsidP="00E23E85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C85E67">
        <w:rPr>
          <w:rFonts w:ascii="Calibri" w:hAnsi="Calibri" w:cs="Calibr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C85E67" w:rsidRDefault="00E61B94" w:rsidP="00E23E85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85E67">
        <w:rPr>
          <w:rFonts w:ascii="Calibri" w:hAnsi="Calibri" w:cs="Calibri"/>
          <w:color w:val="000000"/>
          <w:sz w:val="22"/>
          <w:szCs w:val="22"/>
        </w:rPr>
        <w:t>Representante da SEAF</w:t>
      </w:r>
    </w:p>
    <w:p w:rsidR="00E61B94" w:rsidRPr="00BF51AE" w:rsidRDefault="00E61B94" w:rsidP="00E23E85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BF51AE">
        <w:rPr>
          <w:rFonts w:ascii="Calibri" w:hAnsi="Calibri" w:cs="Calibri"/>
          <w:b/>
          <w:color w:val="000000"/>
          <w:sz w:val="22"/>
          <w:szCs w:val="22"/>
        </w:rPr>
        <w:t>Yuri Sebastião Arruda Corrêa</w:t>
      </w:r>
    </w:p>
    <w:p w:rsidR="00E61B94" w:rsidRPr="00BF51AE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F51AE">
        <w:rPr>
          <w:rFonts w:ascii="Calibri" w:hAnsi="Calibri" w:cs="Calibri"/>
          <w:color w:val="000000"/>
          <w:sz w:val="22"/>
          <w:szCs w:val="22"/>
        </w:rPr>
        <w:t>Representante da SEDEC</w:t>
      </w:r>
    </w:p>
    <w:p w:rsidR="00E23E85" w:rsidRPr="00BF51AE" w:rsidRDefault="00E61B94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51AE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BF51AE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C85E67" w:rsidRDefault="00C85E67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C85E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E23E85" w:rsidRPr="00C85E67" w:rsidRDefault="00E23E85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85E67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p w:rsidR="00805DB0" w:rsidRPr="00C85E67" w:rsidRDefault="00805DB0" w:rsidP="00122BCD">
      <w:pPr>
        <w:rPr>
          <w:rFonts w:asciiTheme="minorHAnsi" w:hAnsiTheme="minorHAnsi" w:cstheme="minorHAnsi"/>
          <w:sz w:val="22"/>
          <w:szCs w:val="22"/>
        </w:rPr>
      </w:pPr>
    </w:p>
    <w:sectPr w:rsidR="00805DB0" w:rsidRPr="00C85E6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59AF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43E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8471-D152-413B-A539-040FDE40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2021-11-24T19:45:00Z</dcterms:created>
  <dcterms:modified xsi:type="dcterms:W3CDTF">2021-11-30T20:05:00Z</dcterms:modified>
</cp:coreProperties>
</file>